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780"/>
      </w:tblGrid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>Podnositelj zahtjeva (ime i prezime / naziv, adresa</w:t>
            </w:r>
            <w:r w:rsidR="008621BC" w:rsidRPr="003D12FE">
              <w:rPr>
                <w:rFonts w:ascii="Proba Pro Lt" w:hAnsi="Proba Pro Lt"/>
                <w:b/>
                <w:sz w:val="20"/>
                <w:szCs w:val="20"/>
              </w:rPr>
              <w:t xml:space="preserve"> / sjedište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, 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telefon i/ili 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e-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>pošta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)</w:t>
            </w:r>
          </w:p>
        </w:tc>
      </w:tr>
      <w:tr w:rsidR="008C3658" w:rsidRPr="003D12FE" w:rsidTr="003D12FE">
        <w:trPr>
          <w:trHeight w:val="96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Naziv tijela javne vlasti / </w:t>
            </w:r>
            <w:r w:rsidR="00285884" w:rsidRPr="003D12FE">
              <w:rPr>
                <w:rFonts w:ascii="Proba Pro Lt" w:hAnsi="Proba Pro Lt"/>
                <w:b/>
                <w:sz w:val="20"/>
                <w:szCs w:val="20"/>
              </w:rPr>
              <w:t>sjedište i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t>adresa</w:t>
            </w:r>
            <w:r w:rsidR="00814F01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26B1C" w:rsidRPr="003D12FE" w:rsidRDefault="00826B1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874D7C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 xml:space="preserve">Informacija koja se </w:t>
            </w:r>
            <w:r w:rsidR="00874D7C">
              <w:rPr>
                <w:rFonts w:ascii="Proba Pro Lt" w:hAnsi="Proba Pro Lt"/>
                <w:b/>
                <w:sz w:val="20"/>
                <w:szCs w:val="20"/>
              </w:rPr>
              <w:t>želi ponovno upotrijebiti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74D7C" w:rsidRDefault="00874D7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74D7C" w:rsidRPr="003D12FE" w:rsidRDefault="00874D7C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416023" w:rsidRPr="003D12FE" w:rsidRDefault="00416023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  <w:p w:rsidR="008C3658" w:rsidRPr="003D12FE" w:rsidRDefault="008C30BD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begin"/>
            </w:r>
            <w:r w:rsidR="008C3658" w:rsidRPr="003D12FE">
              <w:rPr>
                <w:rFonts w:ascii="Proba Pro Lt" w:hAnsi="Proba Pro Lt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3D12FE">
              <w:rPr>
                <w:rFonts w:ascii="Proba Pro Lt" w:hAnsi="Proba Pro Lt"/>
                <w:b/>
                <w:sz w:val="20"/>
                <w:szCs w:val="20"/>
              </w:rPr>
              <w:fldChar w:fldCharType="end"/>
            </w:r>
          </w:p>
        </w:tc>
      </w:tr>
      <w:tr w:rsidR="008C3658" w:rsidRPr="003D12FE" w:rsidTr="003D12FE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C3658" w:rsidRPr="003D12FE" w:rsidRDefault="008C3658" w:rsidP="00285884">
            <w:pPr>
              <w:rPr>
                <w:rFonts w:ascii="Proba Pro Lt" w:hAnsi="Proba Pro Lt"/>
                <w:b/>
                <w:sz w:val="20"/>
                <w:szCs w:val="20"/>
              </w:rPr>
            </w:pPr>
            <w:r w:rsidRPr="003D12FE">
              <w:rPr>
                <w:rFonts w:ascii="Proba Pro Lt" w:hAnsi="Proba Pro Lt"/>
                <w:b/>
                <w:sz w:val="20"/>
                <w:szCs w:val="20"/>
              </w:rPr>
              <w:t>Način pristupa informaciji</w:t>
            </w:r>
            <w:r w:rsidR="00416023" w:rsidRPr="003D12FE">
              <w:rPr>
                <w:rFonts w:ascii="Proba Pro Lt" w:hAnsi="Proba Pro Lt"/>
                <w:b/>
                <w:sz w:val="20"/>
                <w:szCs w:val="20"/>
              </w:rPr>
              <w:t xml:space="preserve"> </w:t>
            </w:r>
            <w:r w:rsidR="00416023" w:rsidRPr="003D12FE">
              <w:rPr>
                <w:rFonts w:ascii="Proba Pro Lt" w:hAnsi="Proba Pro Lt"/>
                <w:i/>
                <w:sz w:val="20"/>
                <w:szCs w:val="20"/>
              </w:rPr>
              <w:t>(</w:t>
            </w:r>
            <w:r w:rsidR="00285884" w:rsidRPr="003D12FE">
              <w:rPr>
                <w:rFonts w:ascii="Proba Pro Lt" w:hAnsi="Proba Pro Lt"/>
                <w:i/>
                <w:sz w:val="20"/>
                <w:szCs w:val="20"/>
              </w:rPr>
              <w:t>označiti)</w:t>
            </w:r>
          </w:p>
        </w:tc>
      </w:tr>
      <w:tr w:rsidR="008C3658" w:rsidRPr="003D12FE" w:rsidTr="003D12FE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3D12FE" w:rsidRDefault="00285884" w:rsidP="00285884">
            <w:pPr>
              <w:pStyle w:val="Title"/>
              <w:ind w:left="720"/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</w:p>
          <w:p w:rsidR="00416023" w:rsidRPr="003D12FE" w:rsidRDefault="00874D7C" w:rsidP="00285884">
            <w:pPr>
              <w:pStyle w:val="Title"/>
              <w:numPr>
                <w:ilvl w:val="0"/>
                <w:numId w:val="25"/>
              </w:numPr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  <w:r>
              <w:rPr>
                <w:rFonts w:ascii="Proba Pro Lt" w:hAnsi="Proba Pro Lt"/>
                <w:b w:val="0"/>
                <w:bCs w:val="0"/>
                <w:sz w:val="20"/>
                <w:szCs w:val="20"/>
              </w:rPr>
              <w:t>U elektronskom obliku _____________________________________________________</w:t>
            </w:r>
          </w:p>
          <w:p w:rsidR="00285884" w:rsidRPr="003D12FE" w:rsidRDefault="00285884" w:rsidP="00285884">
            <w:pPr>
              <w:pStyle w:val="ListParagraph"/>
              <w:numPr>
                <w:ilvl w:val="0"/>
                <w:numId w:val="25"/>
              </w:numPr>
              <w:rPr>
                <w:rFonts w:ascii="Proba Pro Lt" w:hAnsi="Proba Pro Lt"/>
                <w:sz w:val="20"/>
                <w:szCs w:val="20"/>
              </w:rPr>
            </w:pPr>
            <w:r w:rsidRPr="003D12FE">
              <w:rPr>
                <w:rFonts w:ascii="Proba Pro Lt" w:hAnsi="Proba Pro Lt"/>
                <w:sz w:val="20"/>
                <w:szCs w:val="20"/>
              </w:rPr>
              <w:t>na drugi prikladan način _____________________</w:t>
            </w:r>
            <w:r w:rsidR="00874D7C">
              <w:rPr>
                <w:rFonts w:ascii="Proba Pro Lt" w:hAnsi="Proba Pro Lt"/>
                <w:sz w:val="20"/>
                <w:szCs w:val="20"/>
              </w:rPr>
              <w:t>_______________________________</w:t>
            </w:r>
          </w:p>
          <w:p w:rsidR="008C3658" w:rsidRPr="003D12FE" w:rsidRDefault="008C3658" w:rsidP="005E6349">
            <w:pPr>
              <w:rPr>
                <w:rFonts w:ascii="Proba Pro Lt" w:hAnsi="Proba Pro Lt"/>
                <w:b/>
                <w:sz w:val="20"/>
                <w:szCs w:val="20"/>
              </w:rPr>
            </w:pPr>
          </w:p>
        </w:tc>
      </w:tr>
      <w:tr w:rsidR="00874D7C" w:rsidRPr="003D12FE" w:rsidTr="00874D7C">
        <w:trPr>
          <w:trHeight w:val="11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A0DC"/>
          </w:tcPr>
          <w:p w:rsidR="00874D7C" w:rsidRPr="00874D7C" w:rsidRDefault="00874D7C" w:rsidP="00874D7C">
            <w:pPr>
              <w:pStyle w:val="Title"/>
              <w:ind w:left="22"/>
              <w:jc w:val="left"/>
              <w:rPr>
                <w:rFonts w:ascii="Proba Pro Lt" w:hAnsi="Proba Pro Lt"/>
                <w:bCs w:val="0"/>
                <w:sz w:val="20"/>
                <w:szCs w:val="20"/>
              </w:rPr>
            </w:pPr>
            <w:r w:rsidRPr="00874D7C">
              <w:rPr>
                <w:rFonts w:ascii="Proba Pro Lt" w:hAnsi="Proba Pro Lt"/>
                <w:bCs w:val="0"/>
                <w:sz w:val="20"/>
                <w:szCs w:val="20"/>
              </w:rPr>
              <w:t xml:space="preserve">Svrha  u koju se želi ponovno upotrijebiti informacije </w:t>
            </w:r>
            <w:r w:rsidRPr="00874D7C">
              <w:rPr>
                <w:rFonts w:ascii="Proba Pro Lt" w:hAnsi="Proba Pro Lt"/>
                <w:bCs w:val="0"/>
                <w:i/>
                <w:sz w:val="20"/>
                <w:szCs w:val="20"/>
              </w:rPr>
              <w:t>(označiti)</w:t>
            </w:r>
          </w:p>
        </w:tc>
      </w:tr>
      <w:tr w:rsidR="00874D7C" w:rsidRPr="003D12FE" w:rsidTr="00874D7C">
        <w:trPr>
          <w:trHeight w:val="9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D7C" w:rsidRPr="00874D7C" w:rsidRDefault="00874D7C" w:rsidP="00DE41D7">
            <w:pPr>
              <w:pStyle w:val="Title"/>
              <w:ind w:left="720"/>
              <w:jc w:val="left"/>
              <w:rPr>
                <w:rFonts w:ascii="Proba Pro Lt" w:hAnsi="Proba Pro Lt"/>
                <w:b w:val="0"/>
                <w:bCs w:val="0"/>
                <w:sz w:val="20"/>
                <w:szCs w:val="20"/>
              </w:rPr>
            </w:pPr>
          </w:p>
          <w:p w:rsidR="00874D7C" w:rsidRPr="00874D7C" w:rsidRDefault="00874D7C" w:rsidP="00874D7C">
            <w:pPr>
              <w:pStyle w:val="ListParagraph"/>
              <w:numPr>
                <w:ilvl w:val="0"/>
                <w:numId w:val="27"/>
              </w:numPr>
              <w:rPr>
                <w:rFonts w:ascii="Proba Pro Lt" w:hAnsi="Proba Pro Lt"/>
                <w:sz w:val="20"/>
                <w:szCs w:val="20"/>
              </w:rPr>
            </w:pPr>
            <w:r w:rsidRPr="00874D7C">
              <w:rPr>
                <w:rFonts w:ascii="Proba Pro Lt" w:hAnsi="Proba Pro Lt"/>
                <w:sz w:val="20"/>
                <w:szCs w:val="20"/>
              </w:rPr>
              <w:t>komercijalna</w:t>
            </w:r>
          </w:p>
          <w:p w:rsidR="00874D7C" w:rsidRPr="00874D7C" w:rsidRDefault="00874D7C" w:rsidP="00874D7C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74D7C">
              <w:rPr>
                <w:rFonts w:ascii="Proba Pro Lt" w:hAnsi="Proba Pro Lt"/>
                <w:sz w:val="20"/>
                <w:szCs w:val="20"/>
              </w:rPr>
              <w:t>nekomercijalna</w:t>
            </w:r>
            <w:r w:rsidRPr="00874D7C">
              <w:rPr>
                <w:rFonts w:ascii="Proba Pro Lt" w:hAnsi="Proba Pro Lt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8C3658" w:rsidRDefault="008C3658">
      <w:pPr>
        <w:rPr>
          <w:rFonts w:ascii="Proba Pro Lt" w:hAnsi="Proba Pro Lt"/>
          <w:b/>
          <w:bCs/>
          <w:sz w:val="20"/>
          <w:szCs w:val="20"/>
        </w:rPr>
      </w:pPr>
    </w:p>
    <w:p w:rsidR="005169FF" w:rsidRPr="003D12FE" w:rsidRDefault="005169FF">
      <w:pPr>
        <w:rPr>
          <w:rFonts w:ascii="Proba Pro Lt" w:hAnsi="Proba Pro Lt"/>
          <w:b/>
          <w:bCs/>
          <w:sz w:val="20"/>
          <w:szCs w:val="20"/>
        </w:rPr>
      </w:pPr>
    </w:p>
    <w:p w:rsidR="008C3658" w:rsidRPr="003D12FE" w:rsidRDefault="008621BC" w:rsidP="00416023">
      <w:pPr>
        <w:jc w:val="right"/>
        <w:rPr>
          <w:rFonts w:ascii="Proba Pro Lt" w:hAnsi="Proba Pro Lt"/>
          <w:b/>
          <w:bCs/>
          <w:sz w:val="20"/>
          <w:szCs w:val="20"/>
        </w:rPr>
      </w:pPr>
      <w:r w:rsidRPr="003D12FE">
        <w:rPr>
          <w:rFonts w:ascii="Proba Pro Lt" w:hAnsi="Proba Pro Lt"/>
          <w:b/>
          <w:bCs/>
          <w:sz w:val="20"/>
          <w:szCs w:val="20"/>
        </w:rPr>
        <w:t>____</w:t>
      </w:r>
      <w:r w:rsidR="00353A04" w:rsidRPr="003D12FE">
        <w:rPr>
          <w:rFonts w:ascii="Proba Pro Lt" w:hAnsi="Proba Pro Lt"/>
          <w:b/>
          <w:bCs/>
          <w:sz w:val="20"/>
          <w:szCs w:val="20"/>
        </w:rPr>
        <w:t>___</w:t>
      </w:r>
      <w:r w:rsidR="00416023" w:rsidRPr="003D12FE">
        <w:rPr>
          <w:rFonts w:ascii="Proba Pro Lt" w:hAnsi="Proba Pro Lt"/>
          <w:b/>
          <w:bCs/>
          <w:sz w:val="20"/>
          <w:szCs w:val="20"/>
        </w:rPr>
        <w:t>______________________________________</w:t>
      </w:r>
    </w:p>
    <w:p w:rsidR="008C3658" w:rsidRPr="003D12FE" w:rsidRDefault="003D12FE" w:rsidP="008C3658">
      <w:pPr>
        <w:pStyle w:val="Title"/>
        <w:ind w:left="4956"/>
        <w:jc w:val="both"/>
        <w:rPr>
          <w:rFonts w:ascii="Proba Pro Lt" w:hAnsi="Proba Pro Lt"/>
          <w:b w:val="0"/>
          <w:bCs w:val="0"/>
          <w:sz w:val="20"/>
          <w:szCs w:val="20"/>
        </w:rPr>
      </w:pPr>
      <w:r>
        <w:rPr>
          <w:rFonts w:ascii="Proba Pro Lt" w:hAnsi="Proba Pro Lt"/>
          <w:b w:val="0"/>
          <w:bCs w:val="0"/>
          <w:sz w:val="20"/>
          <w:szCs w:val="20"/>
        </w:rPr>
        <w:t xml:space="preserve"> </w:t>
      </w:r>
      <w:r>
        <w:rPr>
          <w:rFonts w:ascii="Proba Pro Lt" w:hAnsi="Proba Pro Lt"/>
          <w:b w:val="0"/>
          <w:bCs w:val="0"/>
          <w:sz w:val="20"/>
          <w:szCs w:val="20"/>
        </w:rPr>
        <w:tab/>
      </w:r>
      <w:r>
        <w:rPr>
          <w:rFonts w:ascii="Proba Pro Lt" w:hAnsi="Proba Pro Lt"/>
          <w:b w:val="0"/>
          <w:bCs w:val="0"/>
          <w:sz w:val="20"/>
          <w:szCs w:val="20"/>
        </w:rPr>
        <w:tab/>
      </w:r>
      <w:r w:rsidR="005169FF">
        <w:rPr>
          <w:rFonts w:ascii="Proba Pro Lt" w:hAnsi="Proba Pro Lt"/>
          <w:b w:val="0"/>
          <w:bCs w:val="0"/>
          <w:sz w:val="20"/>
          <w:szCs w:val="20"/>
        </w:rPr>
        <w:tab/>
      </w:r>
      <w:r w:rsidR="005169FF">
        <w:rPr>
          <w:rFonts w:ascii="Proba Pro Lt" w:hAnsi="Proba Pro Lt"/>
          <w:b w:val="0"/>
          <w:bCs w:val="0"/>
          <w:sz w:val="20"/>
          <w:szCs w:val="20"/>
        </w:rPr>
        <w:tab/>
      </w:r>
      <w:r w:rsidR="008C3658" w:rsidRPr="003D12FE">
        <w:rPr>
          <w:rFonts w:ascii="Proba Pro Lt" w:hAnsi="Proba Pro Lt"/>
          <w:b w:val="0"/>
          <w:bCs w:val="0"/>
          <w:sz w:val="20"/>
          <w:szCs w:val="20"/>
        </w:rPr>
        <w:t>(vlastoručni potpis podnositelja zahtjeva)</w:t>
      </w:r>
    </w:p>
    <w:p w:rsidR="008C3658" w:rsidRPr="003D12FE" w:rsidRDefault="008C3658" w:rsidP="008C3658">
      <w:pPr>
        <w:pStyle w:val="Title"/>
        <w:ind w:left="4956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p w:rsidR="008C3658" w:rsidRPr="003D12FE" w:rsidRDefault="00416023" w:rsidP="008C3658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  <w:r w:rsidRPr="003D12FE">
        <w:rPr>
          <w:rFonts w:ascii="Proba Pro Lt" w:hAnsi="Proba Pro Lt"/>
          <w:b w:val="0"/>
          <w:bCs w:val="0"/>
          <w:sz w:val="20"/>
          <w:szCs w:val="20"/>
        </w:rPr>
        <w:t>_________________________________</w:t>
      </w:r>
    </w:p>
    <w:p w:rsidR="00285884" w:rsidRDefault="00416023" w:rsidP="005169FF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  <w:r w:rsidRPr="003D12FE">
        <w:rPr>
          <w:rFonts w:ascii="Proba Pro Lt" w:hAnsi="Proba Pro Lt"/>
          <w:b w:val="0"/>
          <w:bCs w:val="0"/>
          <w:sz w:val="20"/>
          <w:szCs w:val="20"/>
        </w:rPr>
        <w:t xml:space="preserve">(mjesto i datum) </w:t>
      </w:r>
    </w:p>
    <w:p w:rsidR="007C6EAA" w:rsidRDefault="007C6EAA" w:rsidP="005169FF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p w:rsidR="007C6EAA" w:rsidRPr="007C6EAA" w:rsidRDefault="007C6EAA" w:rsidP="007C6EAA">
      <w:pPr>
        <w:jc w:val="both"/>
        <w:rPr>
          <w:rFonts w:ascii="Proba Pro Lt" w:hAnsi="Proba Pro Lt" w:cs="Calibri"/>
          <w:sz w:val="20"/>
          <w:szCs w:val="20"/>
        </w:rPr>
      </w:pPr>
      <w:r w:rsidRPr="007C6EAA">
        <w:rPr>
          <w:rFonts w:ascii="Proba Pro Lt" w:hAnsi="Proba Pro Lt" w:cs="Calibri"/>
          <w:b/>
          <w:sz w:val="20"/>
          <w:szCs w:val="20"/>
        </w:rPr>
        <w:t>Napomena:</w:t>
      </w:r>
      <w:r w:rsidRPr="007C6EAA">
        <w:rPr>
          <w:rFonts w:ascii="Proba Pro Lt" w:hAnsi="Proba Pro Lt" w:cs="Calibri"/>
          <w:sz w:val="20"/>
          <w:szCs w:val="20"/>
        </w:rPr>
        <w:t xml:space="preserve"> Sveučilište u Zagrebu Prehrambeno-biotehnološki fakultet je voditelj obrade prema Općoj uredbi o zaštiti podataka. Koristit ćemo informacije iz ovog obrasca isključivo za </w:t>
      </w:r>
      <w:r>
        <w:rPr>
          <w:rFonts w:ascii="Proba Pro Lt" w:hAnsi="Proba Pro Lt" w:cs="Calibri"/>
          <w:sz w:val="20"/>
          <w:szCs w:val="20"/>
        </w:rPr>
        <w:t>postupanje po vašem zahtjevu</w:t>
      </w:r>
      <w:r w:rsidRPr="007C6EAA">
        <w:rPr>
          <w:rFonts w:ascii="Proba Pro Lt" w:hAnsi="Proba Pro Lt" w:cs="Calibri"/>
          <w:sz w:val="20"/>
          <w:szCs w:val="20"/>
        </w:rPr>
        <w:t xml:space="preserve"> i obrađivati osobne podatke isključivo u skladu s aktima PBF-a i aktualnim nacionalnim i nadnacionalnim propisima. Informacije sadržane u ovom obrascu dijelit će se sa zaposlenicima ako to bude potrebno (npr.</w:t>
      </w:r>
      <w:r>
        <w:rPr>
          <w:rFonts w:ascii="Proba Pro Lt" w:hAnsi="Proba Pro Lt" w:cs="Calibri"/>
          <w:sz w:val="20"/>
          <w:szCs w:val="20"/>
        </w:rPr>
        <w:t xml:space="preserve"> službenik za informiranje</w:t>
      </w:r>
      <w:r w:rsidRPr="007C6EAA">
        <w:rPr>
          <w:rFonts w:ascii="Proba Pro Lt" w:hAnsi="Proba Pro Lt" w:cs="Calibri"/>
          <w:sz w:val="20"/>
          <w:szCs w:val="20"/>
        </w:rPr>
        <w:t xml:space="preserve">), a sukladno djelokrugu njihova radnog mjesta. Obrazac se pohranjuje </w:t>
      </w:r>
      <w:r>
        <w:rPr>
          <w:rFonts w:ascii="Proba Pro Lt" w:hAnsi="Proba Pro Lt" w:cs="Calibri"/>
          <w:sz w:val="20"/>
          <w:szCs w:val="20"/>
        </w:rPr>
        <w:t xml:space="preserve">pet godina </w:t>
      </w:r>
      <w:r w:rsidRPr="007C6EAA">
        <w:rPr>
          <w:rFonts w:ascii="Proba Pro Lt" w:hAnsi="Proba Pro Lt" w:cs="Calibri"/>
          <w:sz w:val="20"/>
          <w:szCs w:val="20"/>
        </w:rPr>
        <w:t xml:space="preserve">u Uredu </w:t>
      </w:r>
      <w:r>
        <w:rPr>
          <w:rFonts w:ascii="Proba Pro Lt" w:hAnsi="Proba Pro Lt" w:cs="Calibri"/>
          <w:sz w:val="20"/>
          <w:szCs w:val="20"/>
        </w:rPr>
        <w:t>prodekana i glavnog tajnika</w:t>
      </w:r>
      <w:r w:rsidRPr="007C6EAA">
        <w:rPr>
          <w:rFonts w:ascii="Proba Pro Lt" w:hAnsi="Proba Pro Lt" w:cs="Calibri"/>
          <w:sz w:val="20"/>
          <w:szCs w:val="20"/>
        </w:rPr>
        <w:t>.</w:t>
      </w:r>
    </w:p>
    <w:p w:rsidR="007C6EAA" w:rsidRPr="005169FF" w:rsidRDefault="007C6EAA" w:rsidP="005169FF">
      <w:pPr>
        <w:pStyle w:val="Title"/>
        <w:jc w:val="both"/>
        <w:rPr>
          <w:rFonts w:ascii="Proba Pro Lt" w:hAnsi="Proba Pro Lt"/>
          <w:b w:val="0"/>
          <w:bCs w:val="0"/>
          <w:sz w:val="20"/>
          <w:szCs w:val="20"/>
        </w:rPr>
      </w:pPr>
    </w:p>
    <w:sectPr w:rsidR="007C6EAA" w:rsidRPr="005169FF" w:rsidSect="00516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811" w:rsidRDefault="006A2811" w:rsidP="006B60DA">
      <w:r>
        <w:separator/>
      </w:r>
    </w:p>
  </w:endnote>
  <w:endnote w:type="continuationSeparator" w:id="0">
    <w:p w:rsidR="006A2811" w:rsidRDefault="006A2811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ba Pro Lt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30" w:rsidRDefault="00C64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30" w:rsidRDefault="00C64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30" w:rsidRDefault="00C64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811" w:rsidRDefault="006A2811" w:rsidP="006B60DA">
      <w:r>
        <w:separator/>
      </w:r>
    </w:p>
  </w:footnote>
  <w:footnote w:type="continuationSeparator" w:id="0">
    <w:p w:rsidR="006A2811" w:rsidRDefault="006A2811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30" w:rsidRDefault="00C64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19"/>
      <w:gridCol w:w="3922"/>
      <w:gridCol w:w="1183"/>
      <w:gridCol w:w="2346"/>
    </w:tblGrid>
    <w:tr w:rsidR="003D12FE" w:rsidRPr="00954334" w:rsidTr="00DE41D7">
      <w:trPr>
        <w:cantSplit/>
        <w:trHeight w:val="495"/>
      </w:trPr>
      <w:tc>
        <w:tcPr>
          <w:tcW w:w="1541" w:type="pct"/>
          <w:vMerge w:val="restart"/>
        </w:tcPr>
        <w:p w:rsidR="003D12FE" w:rsidRPr="00954334" w:rsidRDefault="003D12FE" w:rsidP="003D12FE">
          <w:pPr>
            <w:rPr>
              <w:rFonts w:ascii="Proba Pro Lt" w:hAnsi="Proba Pro Lt" w:cs="Calibri"/>
            </w:rPr>
          </w:pPr>
          <w:r w:rsidRPr="003D12FE">
            <w:rPr>
              <w:rFonts w:ascii="Proba Pro Lt" w:hAnsi="Proba Pro Lt" w:cs="Calibri"/>
              <w:noProof/>
              <w:lang w:eastAsia="hr-HR"/>
            </w:rPr>
            <w:drawing>
              <wp:inline distT="0" distB="0" distL="0" distR="0">
                <wp:extent cx="1628775" cy="866775"/>
                <wp:effectExtent l="0" t="0" r="0" b="0"/>
                <wp:docPr id="1" name="Picture 4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1" w:type="pct"/>
          <w:vMerge w:val="restart"/>
          <w:tcBorders>
            <w:right w:val="single" w:sz="2" w:space="0" w:color="auto"/>
          </w:tcBorders>
          <w:vAlign w:val="center"/>
        </w:tcPr>
        <w:p w:rsidR="003D12FE" w:rsidRPr="00954334" w:rsidRDefault="003D12FE" w:rsidP="00874D7C">
          <w:pPr>
            <w:jc w:val="center"/>
            <w:rPr>
              <w:rFonts w:ascii="Proba Pro Lt" w:hAnsi="Proba Pro Lt" w:cs="Calibri"/>
              <w:b/>
            </w:rPr>
          </w:pPr>
          <w:r w:rsidRPr="00954334">
            <w:rPr>
              <w:rFonts w:ascii="Proba Pro Lt" w:hAnsi="Proba Pro Lt" w:cs="Calibri"/>
              <w:b/>
            </w:rPr>
            <w:t xml:space="preserve">ZAHTJEV ZA </w:t>
          </w:r>
          <w:r w:rsidR="00874D7C">
            <w:rPr>
              <w:rFonts w:ascii="Proba Pro Lt" w:hAnsi="Proba Pro Lt" w:cs="Calibri"/>
              <w:b/>
            </w:rPr>
            <w:t>PONOVNU UPORABU INFORMACIJA</w:t>
          </w:r>
        </w:p>
      </w:tc>
      <w:tc>
        <w:tcPr>
          <w:tcW w:w="1637" w:type="pct"/>
          <w:gridSpan w:val="2"/>
          <w:tcBorders>
            <w:left w:val="single" w:sz="2" w:space="0" w:color="auto"/>
          </w:tcBorders>
          <w:vAlign w:val="center"/>
        </w:tcPr>
        <w:p w:rsidR="003D12FE" w:rsidRPr="00954334" w:rsidRDefault="003D12FE" w:rsidP="00874D7C">
          <w:pPr>
            <w:pStyle w:val="Heading3"/>
            <w:numPr>
              <w:ilvl w:val="0"/>
              <w:numId w:val="0"/>
            </w:numPr>
            <w:jc w:val="righ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>O</w:t>
          </w:r>
          <w:r>
            <w:rPr>
              <w:rFonts w:ascii="Proba Pro Lt" w:hAnsi="Proba Pro Lt" w:cs="Calibri"/>
              <w:b w:val="0"/>
              <w:sz w:val="20"/>
            </w:rPr>
            <w:t>znaka: OB-PPI</w:t>
          </w:r>
          <w:r w:rsidRPr="00954334">
            <w:rPr>
              <w:rFonts w:ascii="Proba Pro Lt" w:hAnsi="Proba Pro Lt" w:cs="Calibri"/>
              <w:b w:val="0"/>
              <w:sz w:val="20"/>
            </w:rPr>
            <w:t>-0</w:t>
          </w:r>
          <w:r w:rsidR="00874D7C">
            <w:rPr>
              <w:rFonts w:ascii="Proba Pro Lt" w:hAnsi="Proba Pro Lt" w:cs="Calibri"/>
              <w:b w:val="0"/>
              <w:sz w:val="20"/>
            </w:rPr>
            <w:t>3</w:t>
          </w:r>
        </w:p>
      </w:tc>
    </w:tr>
    <w:tr w:rsidR="003D12FE" w:rsidRPr="00954334" w:rsidTr="00DE41D7">
      <w:trPr>
        <w:cantSplit/>
        <w:trHeight w:val="495"/>
      </w:trPr>
      <w:tc>
        <w:tcPr>
          <w:tcW w:w="1541" w:type="pct"/>
          <w:vMerge/>
        </w:tcPr>
        <w:p w:rsidR="003D12FE" w:rsidRPr="00954334" w:rsidRDefault="003D12FE" w:rsidP="003D12FE">
          <w:pPr>
            <w:rPr>
              <w:rFonts w:ascii="Proba Pro Lt" w:hAnsi="Proba Pro Lt" w:cs="Calibri"/>
            </w:rPr>
          </w:pPr>
        </w:p>
      </w:tc>
      <w:tc>
        <w:tcPr>
          <w:tcW w:w="1821" w:type="pct"/>
          <w:vMerge/>
          <w:tcBorders>
            <w:right w:val="single" w:sz="2" w:space="0" w:color="auto"/>
          </w:tcBorders>
        </w:tcPr>
        <w:p w:rsidR="003D12FE" w:rsidRPr="00954334" w:rsidRDefault="003D12FE" w:rsidP="003D12FE">
          <w:pPr>
            <w:pStyle w:val="Heading3"/>
            <w:rPr>
              <w:rFonts w:ascii="Proba Pro Lt" w:hAnsi="Proba Pro Lt" w:cs="Calibri"/>
              <w:szCs w:val="22"/>
            </w:rPr>
          </w:pPr>
        </w:p>
      </w:tc>
      <w:tc>
        <w:tcPr>
          <w:tcW w:w="549" w:type="pc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>Revizija: 1</w:t>
          </w:r>
        </w:p>
      </w:tc>
      <w:tc>
        <w:tcPr>
          <w:tcW w:w="1089" w:type="pct"/>
          <w:tcBorders>
            <w:left w:val="single" w:sz="2" w:space="0" w:color="auto"/>
          </w:tcBorders>
          <w:vAlign w:val="center"/>
        </w:tcPr>
        <w:p w:rsidR="003D12FE" w:rsidRPr="00954334" w:rsidRDefault="003D12FE" w:rsidP="00C64C30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z w:val="20"/>
            </w:rPr>
            <w:t xml:space="preserve">Datum: </w:t>
          </w:r>
          <w:bookmarkStart w:id="0" w:name="_GoBack"/>
          <w:r w:rsidR="00C64C30">
            <w:rPr>
              <w:rFonts w:ascii="Proba Pro Lt" w:hAnsi="Proba Pro Lt" w:cs="Calibri"/>
              <w:b w:val="0"/>
              <w:sz w:val="20"/>
            </w:rPr>
            <w:t>30.01.2019.</w:t>
          </w:r>
          <w:bookmarkEnd w:id="0"/>
        </w:p>
      </w:tc>
    </w:tr>
    <w:tr w:rsidR="003D12FE" w:rsidRPr="00954334" w:rsidTr="00DE41D7">
      <w:trPr>
        <w:cantSplit/>
        <w:trHeight w:val="495"/>
      </w:trPr>
      <w:tc>
        <w:tcPr>
          <w:tcW w:w="1541" w:type="pct"/>
          <w:vMerge/>
        </w:tcPr>
        <w:p w:rsidR="003D12FE" w:rsidRPr="00954334" w:rsidRDefault="003D12FE" w:rsidP="003D12FE">
          <w:pPr>
            <w:rPr>
              <w:rFonts w:ascii="Proba Pro Lt" w:hAnsi="Proba Pro Lt" w:cs="Calibri"/>
              <w:b/>
            </w:rPr>
          </w:pPr>
        </w:p>
      </w:tc>
      <w:tc>
        <w:tcPr>
          <w:tcW w:w="1821" w:type="pct"/>
          <w:vMerge/>
          <w:tcBorders>
            <w:right w:val="single" w:sz="2" w:space="0" w:color="auto"/>
          </w:tcBorders>
        </w:tcPr>
        <w:p w:rsidR="003D12FE" w:rsidRPr="00954334" w:rsidRDefault="003D12FE" w:rsidP="003D12FE">
          <w:pPr>
            <w:pStyle w:val="Heading3"/>
            <w:rPr>
              <w:rFonts w:ascii="Proba Pro Lt" w:hAnsi="Proba Pro Lt" w:cs="Calibri"/>
              <w:szCs w:val="22"/>
            </w:rPr>
          </w:pPr>
        </w:p>
      </w:tc>
      <w:tc>
        <w:tcPr>
          <w:tcW w:w="1637" w:type="pct"/>
          <w:gridSpan w:val="2"/>
          <w:tcBorders>
            <w:left w:val="single" w:sz="2" w:space="0" w:color="auto"/>
          </w:tcBorders>
          <w:vAlign w:val="center"/>
        </w:tcPr>
        <w:p w:rsidR="003D12FE" w:rsidRPr="00954334" w:rsidRDefault="003D12FE" w:rsidP="003D12FE">
          <w:pPr>
            <w:pStyle w:val="Heading3"/>
            <w:numPr>
              <w:ilvl w:val="0"/>
              <w:numId w:val="0"/>
            </w:numPr>
            <w:jc w:val="left"/>
            <w:rPr>
              <w:rFonts w:ascii="Proba Pro Lt" w:hAnsi="Proba Pro Lt" w:cs="Calibri"/>
              <w:b w:val="0"/>
              <w:sz w:val="20"/>
            </w:rPr>
          </w:pP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t xml:space="preserve">Stranica </w: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begin"/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instrText xml:space="preserve"> PAGE </w:instrTex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separate"/>
          </w:r>
          <w:r w:rsidR="00C64C30">
            <w:rPr>
              <w:rFonts w:ascii="Proba Pro Lt" w:hAnsi="Proba Pro Lt" w:cs="Calibri"/>
              <w:b w:val="0"/>
              <w:bCs/>
              <w:noProof/>
              <w:snapToGrid w:val="0"/>
              <w:sz w:val="20"/>
            </w:rPr>
            <w:t>1</w:t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fldChar w:fldCharType="end"/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t xml:space="preserve"> od </w: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begin"/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instrText xml:space="preserve"> NUMPAGES  </w:instrText>
          </w:r>
          <w:r w:rsidRPr="00954334">
            <w:rPr>
              <w:rFonts w:ascii="Proba Pro Lt" w:hAnsi="Proba Pro Lt" w:cs="Calibri"/>
              <w:b w:val="0"/>
              <w:bCs/>
              <w:snapToGrid w:val="0"/>
              <w:sz w:val="20"/>
            </w:rPr>
            <w:fldChar w:fldCharType="separate"/>
          </w:r>
          <w:r w:rsidR="00C64C30">
            <w:rPr>
              <w:rFonts w:ascii="Proba Pro Lt" w:hAnsi="Proba Pro Lt" w:cs="Calibri"/>
              <w:b w:val="0"/>
              <w:bCs/>
              <w:noProof/>
              <w:snapToGrid w:val="0"/>
              <w:sz w:val="20"/>
            </w:rPr>
            <w:t>1</w:t>
          </w:r>
          <w:r w:rsidRPr="00954334">
            <w:rPr>
              <w:rFonts w:ascii="Proba Pro Lt" w:hAnsi="Proba Pro Lt" w:cs="Calibri"/>
              <w:b w:val="0"/>
              <w:snapToGrid w:val="0"/>
              <w:sz w:val="20"/>
            </w:rPr>
            <w:fldChar w:fldCharType="end"/>
          </w:r>
        </w:p>
      </w:tc>
    </w:tr>
  </w:tbl>
  <w:p w:rsidR="003D12FE" w:rsidRDefault="003D1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30" w:rsidRDefault="00C64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8B146E"/>
    <w:multiLevelType w:val="multilevel"/>
    <w:tmpl w:val="3050D3A6"/>
    <w:lvl w:ilvl="0">
      <w:start w:val="4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6"/>
  </w:num>
  <w:num w:numId="2">
    <w:abstractNumId w:val="5"/>
  </w:num>
  <w:num w:numId="3">
    <w:abstractNumId w:val="14"/>
  </w:num>
  <w:num w:numId="4">
    <w:abstractNumId w:val="18"/>
  </w:num>
  <w:num w:numId="5">
    <w:abstractNumId w:val="23"/>
  </w:num>
  <w:num w:numId="6">
    <w:abstractNumId w:val="22"/>
  </w:num>
  <w:num w:numId="7">
    <w:abstractNumId w:val="7"/>
  </w:num>
  <w:num w:numId="8">
    <w:abstractNumId w:val="16"/>
  </w:num>
  <w:num w:numId="9">
    <w:abstractNumId w:val="15"/>
  </w:num>
  <w:num w:numId="10">
    <w:abstractNumId w:val="12"/>
  </w:num>
  <w:num w:numId="11">
    <w:abstractNumId w:val="9"/>
  </w:num>
  <w:num w:numId="12">
    <w:abstractNumId w:val="2"/>
  </w:num>
  <w:num w:numId="13">
    <w:abstractNumId w:val="25"/>
  </w:num>
  <w:num w:numId="14">
    <w:abstractNumId w:val="27"/>
  </w:num>
  <w:num w:numId="15">
    <w:abstractNumId w:val="19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11"/>
  </w:num>
  <w:num w:numId="21">
    <w:abstractNumId w:val="21"/>
  </w:num>
  <w:num w:numId="22">
    <w:abstractNumId w:val="24"/>
  </w:num>
  <w:num w:numId="23">
    <w:abstractNumId w:val="6"/>
  </w:num>
  <w:num w:numId="24">
    <w:abstractNumId w:val="10"/>
  </w:num>
  <w:num w:numId="25">
    <w:abstractNumId w:val="20"/>
  </w:num>
  <w:num w:numId="26">
    <w:abstractNumId w:val="17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124C"/>
    <w:rsid w:val="000746FF"/>
    <w:rsid w:val="00085F32"/>
    <w:rsid w:val="000957EC"/>
    <w:rsid w:val="000A7F96"/>
    <w:rsid w:val="00117B02"/>
    <w:rsid w:val="00130D9F"/>
    <w:rsid w:val="001406E8"/>
    <w:rsid w:val="00143176"/>
    <w:rsid w:val="0018429D"/>
    <w:rsid w:val="001854A4"/>
    <w:rsid w:val="001D06B8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D12FE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169FF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A2811"/>
    <w:rsid w:val="006B60DA"/>
    <w:rsid w:val="006D2EE1"/>
    <w:rsid w:val="006D7E3A"/>
    <w:rsid w:val="006E363B"/>
    <w:rsid w:val="00722777"/>
    <w:rsid w:val="00736AED"/>
    <w:rsid w:val="007965EC"/>
    <w:rsid w:val="007A4752"/>
    <w:rsid w:val="007A709F"/>
    <w:rsid w:val="007B2B95"/>
    <w:rsid w:val="007C2AD0"/>
    <w:rsid w:val="007C6EAA"/>
    <w:rsid w:val="007D1650"/>
    <w:rsid w:val="007E59E3"/>
    <w:rsid w:val="00814F01"/>
    <w:rsid w:val="00826B1C"/>
    <w:rsid w:val="00853E5F"/>
    <w:rsid w:val="008621BC"/>
    <w:rsid w:val="00874D7C"/>
    <w:rsid w:val="008919F3"/>
    <w:rsid w:val="008923A8"/>
    <w:rsid w:val="008956F6"/>
    <w:rsid w:val="00897F75"/>
    <w:rsid w:val="008A688E"/>
    <w:rsid w:val="008A75C6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34E90"/>
    <w:rsid w:val="00C535AA"/>
    <w:rsid w:val="00C53E43"/>
    <w:rsid w:val="00C55E84"/>
    <w:rsid w:val="00C64C30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E978F"/>
  <w15:chartTrackingRefBased/>
  <w15:docId w15:val="{F50130C9-687F-4A8A-A4B0-889EE439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D12FE"/>
    <w:pPr>
      <w:keepNext/>
      <w:numPr>
        <w:numId w:val="28"/>
      </w:numPr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3D12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12F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D12F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D12FE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D12FE"/>
    <w:rPr>
      <w:rFonts w:ascii="Arial" w:hAnsi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Valter Ilic</cp:lastModifiedBy>
  <cp:revision>5</cp:revision>
  <cp:lastPrinted>2014-03-21T10:29:00Z</cp:lastPrinted>
  <dcterms:created xsi:type="dcterms:W3CDTF">2018-09-17T13:07:00Z</dcterms:created>
  <dcterms:modified xsi:type="dcterms:W3CDTF">2018-12-20T11:47:00Z</dcterms:modified>
</cp:coreProperties>
</file>